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087" w:rsidRDefault="00257087" w:rsidP="00257087">
      <w:pPr>
        <w:spacing w:after="0" w:line="240" w:lineRule="atLeast"/>
        <w:jc w:val="center"/>
      </w:pPr>
      <w:r>
        <w:t>G 32 Momenti vissuti, momenti da vivere 4</w:t>
      </w:r>
    </w:p>
    <w:p w:rsidR="00257087" w:rsidRDefault="00257087" w:rsidP="00257087">
      <w:pPr>
        <w:spacing w:after="0" w:line="240" w:lineRule="atLeast"/>
        <w:jc w:val="center"/>
      </w:pPr>
    </w:p>
    <w:p w:rsidR="00257087" w:rsidRDefault="00257087" w:rsidP="00257087">
      <w:pPr>
        <w:spacing w:after="0" w:line="240" w:lineRule="atLeast"/>
        <w:jc w:val="center"/>
      </w:pPr>
    </w:p>
    <w:p w:rsidR="00257087" w:rsidRDefault="00257087" w:rsidP="00257087">
      <w:pPr>
        <w:spacing w:after="0" w:line="240" w:lineRule="atLeast"/>
        <w:jc w:val="center"/>
      </w:pPr>
    </w:p>
    <w:p w:rsidR="00257087" w:rsidRDefault="00257087" w:rsidP="00257087">
      <w:pPr>
        <w:spacing w:after="0" w:line="240" w:lineRule="atLeast"/>
        <w:jc w:val="center"/>
      </w:pPr>
    </w:p>
    <w:p w:rsidR="00257087" w:rsidRDefault="00257087" w:rsidP="00257087">
      <w:pPr>
        <w:spacing w:after="0" w:line="240" w:lineRule="atLeast"/>
        <w:jc w:val="center"/>
      </w:pPr>
    </w:p>
    <w:p w:rsidR="00257087" w:rsidRDefault="00257087" w:rsidP="00257087">
      <w:pPr>
        <w:spacing w:after="0" w:line="240" w:lineRule="atLeast"/>
        <w:jc w:val="center"/>
        <w:rPr>
          <w:b/>
        </w:rPr>
      </w:pPr>
      <w:r>
        <w:rPr>
          <w:b/>
        </w:rPr>
        <w:t>MOMENTI VISSUTI:</w:t>
      </w:r>
    </w:p>
    <w:p w:rsidR="00257087" w:rsidRDefault="00257087" w:rsidP="00257087">
      <w:pPr>
        <w:spacing w:after="0" w:line="240" w:lineRule="atLeast"/>
        <w:jc w:val="both"/>
        <w:rPr>
          <w:b/>
          <w:sz w:val="16"/>
          <w:szCs w:val="16"/>
        </w:rPr>
      </w:pPr>
    </w:p>
    <w:p w:rsidR="00257087" w:rsidRDefault="00257087" w:rsidP="00257087">
      <w:pPr>
        <w:spacing w:after="0" w:line="240" w:lineRule="atLeast"/>
        <w:jc w:val="both"/>
        <w:rPr>
          <w:b/>
        </w:rPr>
      </w:pPr>
      <w:r>
        <w:rPr>
          <w:b/>
        </w:rPr>
        <w:tab/>
      </w:r>
      <w:r w:rsidRPr="00257087">
        <w:t>Dicembre è stato tutto proiettato</w:t>
      </w:r>
      <w:r>
        <w:t xml:space="preserve"> sull’evento che ha cambiato la storia, che ha diviso in due </w:t>
      </w:r>
      <w:r w:rsidR="00B16D64">
        <w:t>i</w:t>
      </w:r>
      <w:r>
        <w:t>l</w:t>
      </w:r>
      <w:r w:rsidR="00B16D64">
        <w:t xml:space="preserve"> tempo di permanenza</w:t>
      </w:r>
      <w:r>
        <w:t xml:space="preserve"> dell’umanità sulla terra: </w:t>
      </w:r>
      <w:r>
        <w:rPr>
          <w:b/>
        </w:rPr>
        <w:t>La nascita del Figlio di Dio!</w:t>
      </w:r>
    </w:p>
    <w:p w:rsidR="00F842AE" w:rsidRPr="00F842AE" w:rsidRDefault="00F842AE" w:rsidP="00257087">
      <w:pPr>
        <w:spacing w:after="0" w:line="240" w:lineRule="atLeast"/>
        <w:jc w:val="both"/>
      </w:pPr>
      <w:r>
        <w:rPr>
          <w:b/>
        </w:rPr>
        <w:tab/>
        <w:t xml:space="preserve">L’apertura della porta santa a </w:t>
      </w:r>
      <w:proofErr w:type="spellStart"/>
      <w:r>
        <w:rPr>
          <w:b/>
        </w:rPr>
        <w:t>Collevalenza</w:t>
      </w:r>
      <w:proofErr w:type="spellEnd"/>
      <w:r>
        <w:t xml:space="preserve"> è stato un momento di alta emozione e di in</w:t>
      </w:r>
      <w:r w:rsidR="00B16D64">
        <w:t>t</w:t>
      </w:r>
      <w:r>
        <w:t xml:space="preserve">ima partecipazione spirituale; si è rivisto il Santuario dei grandi momenti. </w:t>
      </w:r>
      <w:r w:rsidR="00B16D64">
        <w:t>Grazie, Gesù!</w:t>
      </w:r>
    </w:p>
    <w:p w:rsidR="00257087" w:rsidRDefault="00257087" w:rsidP="00257087">
      <w:pPr>
        <w:spacing w:after="0" w:line="240" w:lineRule="atLeast"/>
        <w:jc w:val="both"/>
      </w:pPr>
      <w:r>
        <w:tab/>
        <w:t xml:space="preserve">Tutte le iniziative che ci eravamo prefissati per celebrare </w:t>
      </w:r>
      <w:r w:rsidR="00F842AE">
        <w:t xml:space="preserve">il Natale </w:t>
      </w:r>
      <w:r>
        <w:t>sono stat</w:t>
      </w:r>
      <w:r w:rsidR="00F842AE">
        <w:t>e</w:t>
      </w:r>
      <w:r>
        <w:t xml:space="preserve"> rispettat</w:t>
      </w:r>
      <w:r w:rsidR="00F842AE">
        <w:t>e</w:t>
      </w:r>
      <w:r>
        <w:t xml:space="preserve">. </w:t>
      </w:r>
      <w:r w:rsidRPr="00257087">
        <w:rPr>
          <w:b/>
        </w:rPr>
        <w:t>Abbiamo preparato la liturgia della Notte santa</w:t>
      </w:r>
      <w:r>
        <w:t xml:space="preserve"> facendo del nostro meglio e sicuramente Dio</w:t>
      </w:r>
      <w:r w:rsidR="00F842AE">
        <w:t>, che</w:t>
      </w:r>
      <w:r>
        <w:t xml:space="preserve"> non chiede più del possibile</w:t>
      </w:r>
      <w:r w:rsidR="00F842AE">
        <w:t>, si sarà compiaciuto anche delle nostre voci …</w:t>
      </w:r>
    </w:p>
    <w:p w:rsidR="00257087" w:rsidRDefault="00257087" w:rsidP="00257087">
      <w:pPr>
        <w:spacing w:after="0" w:line="240" w:lineRule="atLeast"/>
        <w:jc w:val="both"/>
      </w:pPr>
      <w:r>
        <w:tab/>
      </w:r>
      <w:r w:rsidR="00F842AE">
        <w:t>Pensando di farlo a Gesù, a</w:t>
      </w:r>
      <w:r>
        <w:t>bbiamo offerto ai nostri fratelli meno favoriti dalla fortuna</w:t>
      </w:r>
      <w:r w:rsidR="00F842AE">
        <w:t>, un m</w:t>
      </w:r>
      <w:r>
        <w:t>omento di fraternità</w:t>
      </w:r>
      <w:r w:rsidR="00F842AE">
        <w:t xml:space="preserve"> e un</w:t>
      </w:r>
      <w:r w:rsidRPr="00257087">
        <w:rPr>
          <w:b/>
        </w:rPr>
        <w:t xml:space="preserve"> pasto festivo,</w:t>
      </w:r>
      <w:r>
        <w:t xml:space="preserve"> perché anche loro </w:t>
      </w:r>
      <w:r w:rsidR="00F842AE">
        <w:t>vivessero</w:t>
      </w:r>
      <w:r>
        <w:t xml:space="preserve"> il Natale come un giorno speciale. Anche numericamente le previsioni sono state indovinate.</w:t>
      </w:r>
    </w:p>
    <w:p w:rsidR="00257087" w:rsidRDefault="00257087" w:rsidP="00257087">
      <w:pPr>
        <w:spacing w:after="0" w:line="240" w:lineRule="atLeast"/>
        <w:jc w:val="both"/>
      </w:pPr>
      <w:r>
        <w:tab/>
        <w:t xml:space="preserve">Per la prima volta quest’anno, abbiamo celebrato </w:t>
      </w:r>
      <w:r w:rsidR="00F842AE">
        <w:rPr>
          <w:b/>
        </w:rPr>
        <w:t>il capodanno comunitario</w:t>
      </w:r>
      <w:r>
        <w:t>, con un breve momento di riflessione sul valore del tempo, con agape fratern</w:t>
      </w:r>
      <w:r w:rsidR="00F842AE">
        <w:t>a</w:t>
      </w:r>
      <w:r>
        <w:t xml:space="preserve"> più che abbondante</w:t>
      </w:r>
      <w:r w:rsidR="00E174DC">
        <w:t>, la celebrazione della Santa Messa di ringraziamento</w:t>
      </w:r>
      <w:r w:rsidR="00BC4CF3">
        <w:t xml:space="preserve"> e il canto del Te </w:t>
      </w:r>
      <w:proofErr w:type="spellStart"/>
      <w:r w:rsidR="00BC4CF3">
        <w:t>Deum</w:t>
      </w:r>
      <w:proofErr w:type="spellEnd"/>
      <w:r w:rsidR="00BC4CF3">
        <w:t>. A completare</w:t>
      </w:r>
      <w:r w:rsidR="00F842AE">
        <w:t>:</w:t>
      </w:r>
      <w:r w:rsidR="00BC4CF3">
        <w:t xml:space="preserve"> gli auguri e il brindisi al nuovo anno.</w:t>
      </w:r>
    </w:p>
    <w:p w:rsidR="00BC4CF3" w:rsidRDefault="00BC4CF3" w:rsidP="00257087">
      <w:pPr>
        <w:spacing w:after="0" w:line="240" w:lineRule="atLeast"/>
        <w:jc w:val="both"/>
      </w:pPr>
      <w:r>
        <w:tab/>
      </w:r>
      <w:r w:rsidR="00B16D64">
        <w:t>Per l</w:t>
      </w:r>
      <w:r>
        <w:t>’Epifania,</w:t>
      </w:r>
      <w:r w:rsidR="00B16D64">
        <w:t xml:space="preserve"> (giorno dei regali),</w:t>
      </w:r>
      <w:r>
        <w:t xml:space="preserve"> come da tradizione, abbiamo fatto </w:t>
      </w:r>
      <w:r w:rsidRPr="00F842AE">
        <w:rPr>
          <w:b/>
        </w:rPr>
        <w:t>la tombolata di beneficenza</w:t>
      </w:r>
      <w:r>
        <w:t xml:space="preserve">, per </w:t>
      </w:r>
      <w:r w:rsidR="00F842AE">
        <w:t>sostenere l’</w:t>
      </w:r>
      <w:r>
        <w:t>ado</w:t>
      </w:r>
      <w:r w:rsidR="00F842AE">
        <w:t>zione</w:t>
      </w:r>
      <w:r>
        <w:t xml:space="preserve"> a distanza due bambini poveri.</w:t>
      </w:r>
    </w:p>
    <w:p w:rsidR="00BC4CF3" w:rsidRDefault="00BC4CF3" w:rsidP="00257087">
      <w:pPr>
        <w:spacing w:after="0" w:line="240" w:lineRule="atLeast"/>
        <w:jc w:val="both"/>
      </w:pPr>
      <w:r>
        <w:tab/>
        <w:t xml:space="preserve">Il tutto spero sia stato di gloria per Dio e di serenità e pace fraterna. Fare del bene dà sempre tanta gioia e pace. Il bene non si fa solo mettendo le mani in tasca ma mettendosi al servizio dei poveri, accogliendoli e ascoltandoli con amore, rispettandoli come </w:t>
      </w:r>
      <w:r w:rsidRPr="00457667">
        <w:rPr>
          <w:b/>
        </w:rPr>
        <w:t>“i preferiti di Gesù”,</w:t>
      </w:r>
      <w:r>
        <w:t xml:space="preserve"> seguendo l’esempio di Madre Speranza.</w:t>
      </w:r>
    </w:p>
    <w:p w:rsidR="00BC4CF3" w:rsidRDefault="00BC4CF3" w:rsidP="00257087">
      <w:pPr>
        <w:spacing w:after="0" w:line="240" w:lineRule="atLeast"/>
        <w:jc w:val="both"/>
      </w:pPr>
      <w:r>
        <w:tab/>
        <w:t>Il nuovo anno, caratterizzato anche dal Giubileo della Misericordia, spero s</w:t>
      </w:r>
      <w:r w:rsidR="00457667">
        <w:t>arà</w:t>
      </w:r>
      <w:r>
        <w:t xml:space="preserve"> per tutti un anno veramente santo, pieno di santo gaudio</w:t>
      </w:r>
      <w:r w:rsidR="00B16D64">
        <w:t>,</w:t>
      </w:r>
      <w:r>
        <w:t xml:space="preserve"> sentendoci perdonati e condonati da Gesù e disposti a nostra volta a perdonare e condonare ogni debito che qualcuno può aver contratto con noi.</w:t>
      </w:r>
    </w:p>
    <w:p w:rsidR="00BC4CF3" w:rsidRPr="00B41FC4" w:rsidRDefault="00BC4CF3" w:rsidP="00257087">
      <w:pPr>
        <w:spacing w:after="0" w:line="240" w:lineRule="atLeast"/>
        <w:jc w:val="both"/>
        <w:rPr>
          <w:sz w:val="16"/>
          <w:szCs w:val="16"/>
        </w:rPr>
      </w:pPr>
    </w:p>
    <w:p w:rsidR="00257087" w:rsidRDefault="00257087" w:rsidP="00257087">
      <w:pPr>
        <w:spacing w:after="0" w:line="240" w:lineRule="atLeast"/>
        <w:jc w:val="center"/>
        <w:rPr>
          <w:b/>
        </w:rPr>
      </w:pPr>
      <w:r>
        <w:rPr>
          <w:b/>
        </w:rPr>
        <w:t>MOMENTI DA VIVERE:</w:t>
      </w:r>
    </w:p>
    <w:p w:rsidR="00257087" w:rsidRDefault="00257087" w:rsidP="00257087">
      <w:pPr>
        <w:spacing w:after="0" w:line="240" w:lineRule="atLeast"/>
        <w:jc w:val="center"/>
        <w:rPr>
          <w:b/>
          <w:sz w:val="16"/>
          <w:szCs w:val="16"/>
        </w:rPr>
      </w:pPr>
    </w:p>
    <w:p w:rsidR="00457667" w:rsidRDefault="00257087" w:rsidP="00257087">
      <w:pPr>
        <w:spacing w:after="0" w:line="240" w:lineRule="atLeast"/>
        <w:ind w:firstLine="708"/>
        <w:jc w:val="both"/>
      </w:pPr>
      <w:r>
        <w:t>Da vivere c’è</w:t>
      </w:r>
      <w:r w:rsidR="00BC4CF3">
        <w:t xml:space="preserve">, appunto, </w:t>
      </w:r>
      <w:r>
        <w:t xml:space="preserve"> </w:t>
      </w:r>
      <w:r w:rsidR="00BC4CF3">
        <w:t>i</w:t>
      </w:r>
      <w:r>
        <w:t xml:space="preserve">l </w:t>
      </w:r>
      <w:r>
        <w:rPr>
          <w:b/>
        </w:rPr>
        <w:t>Giubileo della Misericordia</w:t>
      </w:r>
      <w:r w:rsidR="00457667">
        <w:rPr>
          <w:b/>
        </w:rPr>
        <w:t xml:space="preserve">. </w:t>
      </w:r>
      <w:r w:rsidR="00457667">
        <w:t xml:space="preserve">Il primo pellegrinaggio lo possiamo fare </w:t>
      </w:r>
      <w:r w:rsidR="00457667" w:rsidRPr="00457667">
        <w:rPr>
          <w:b/>
        </w:rPr>
        <w:t>domenica 24 gennaio, recandoci nella basilica di S. Giovanni e precisamente al Battistero per rinnovare il nostro Battesimo</w:t>
      </w:r>
      <w:r>
        <w:t xml:space="preserve">. </w:t>
      </w:r>
      <w:r w:rsidR="00457667">
        <w:t>Possiamo partire alle ore 15, processionalmente dall’Istituto, pregando e poi completare il rito intorno al battistero. Cerchiamo di fare la confessione entro gli otto giorni, per acquistare l’indulgenza giubilare. Ci si può confessare anche a S. Giovanni.</w:t>
      </w:r>
    </w:p>
    <w:p w:rsidR="00257087" w:rsidRDefault="00257087" w:rsidP="00257087">
      <w:pPr>
        <w:spacing w:after="0" w:line="240" w:lineRule="atLeast"/>
        <w:ind w:firstLine="708"/>
        <w:jc w:val="both"/>
      </w:pPr>
      <w:r>
        <w:rPr>
          <w:b/>
        </w:rPr>
        <w:t xml:space="preserve">La Giornata Eucaristica Sacerdotale e la Preghiera del Cuore si potrà fare il </w:t>
      </w:r>
      <w:r w:rsidR="00457667">
        <w:rPr>
          <w:b/>
        </w:rPr>
        <w:t>22 gennaio.</w:t>
      </w:r>
    </w:p>
    <w:p w:rsidR="00457667" w:rsidRDefault="00257087" w:rsidP="00257087">
      <w:pPr>
        <w:spacing w:after="0" w:line="240" w:lineRule="atLeast"/>
        <w:ind w:firstLine="708"/>
        <w:jc w:val="both"/>
      </w:pPr>
      <w:r>
        <w:rPr>
          <w:b/>
        </w:rPr>
        <w:t xml:space="preserve">Il </w:t>
      </w:r>
      <w:r w:rsidR="00457667">
        <w:rPr>
          <w:b/>
        </w:rPr>
        <w:t xml:space="preserve">29,30,31 gennaio si può offrire un Incontro Coniugale. </w:t>
      </w:r>
      <w:r w:rsidR="00B41FC4">
        <w:t>Coppie a cui questa esperienza può fare bene ce ne sono. Cerchiamo di essere testimoni efficaci della santità della famiglia.</w:t>
      </w:r>
    </w:p>
    <w:p w:rsidR="00B41FC4" w:rsidRDefault="00B41FC4" w:rsidP="00257087">
      <w:pPr>
        <w:spacing w:after="0" w:line="240" w:lineRule="atLeast"/>
        <w:ind w:firstLine="708"/>
        <w:jc w:val="both"/>
      </w:pPr>
      <w:r w:rsidRPr="00B41FC4">
        <w:rPr>
          <w:b/>
        </w:rPr>
        <w:t>Mentre il 5,6,7 febbraio</w:t>
      </w:r>
      <w:r>
        <w:rPr>
          <w:b/>
        </w:rPr>
        <w:t xml:space="preserve"> si può proporre un secondo Incontro per fidanzati. </w:t>
      </w:r>
      <w:r>
        <w:t xml:space="preserve">Questi ragazzi hanno bisogno di vedere un po’ di luce all’orizzonte dei loro sogni e forse questi momenti di grazia possono accenderla. Anche di questa iniziativa facciamoci promotori e sosteniamo queste iniziative con la preghiera e anche con la partecipazione all’organizzazione stessa; non impigriamoci, il Signore  ci chiama ad essere apostoli e la Madonna da </w:t>
      </w:r>
      <w:proofErr w:type="spellStart"/>
      <w:r>
        <w:t>Medugorje</w:t>
      </w:r>
      <w:proofErr w:type="spellEnd"/>
      <w:r>
        <w:t xml:space="preserve"> ce lo ricorda.</w:t>
      </w:r>
    </w:p>
    <w:p w:rsidR="00B41FC4" w:rsidRPr="00B41FC4" w:rsidRDefault="00B41FC4" w:rsidP="00257087">
      <w:pPr>
        <w:spacing w:after="0" w:line="240" w:lineRule="atLeast"/>
        <w:ind w:firstLine="708"/>
        <w:jc w:val="both"/>
      </w:pPr>
      <w:r>
        <w:t>Soprattutto importante non trascura</w:t>
      </w:r>
      <w:r w:rsidR="00B16D64">
        <w:t>re</w:t>
      </w:r>
      <w:r>
        <w:t xml:space="preserve"> il cammino di fede</w:t>
      </w:r>
      <w:r w:rsidR="00B16D64">
        <w:t>:</w:t>
      </w:r>
      <w:r>
        <w:t xml:space="preserve"> l’incontro mensile e tutte le altre iniziative a supporto sono un’ottima palestra spirituale, chi l</w:t>
      </w:r>
      <w:r w:rsidR="00B16D64">
        <w:t>a</w:t>
      </w:r>
      <w:r>
        <w:t xml:space="preserve"> frequenta con assiduità si trova agile e forte contro le tentazioni, mentre chi la tralascia accusa i colpi e forse può anche succedere che registri delle sconfitte. Speriamo che ciò non accada per nessuno. </w:t>
      </w:r>
    </w:p>
    <w:sectPr w:rsidR="00B41FC4" w:rsidRPr="00B41FC4" w:rsidSect="00D2456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257087"/>
    <w:rsid w:val="00257087"/>
    <w:rsid w:val="00457667"/>
    <w:rsid w:val="00B16D64"/>
    <w:rsid w:val="00B41FC4"/>
    <w:rsid w:val="00BC4CF3"/>
    <w:rsid w:val="00D24568"/>
    <w:rsid w:val="00E174DC"/>
    <w:rsid w:val="00F84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57087"/>
    <w:pPr>
      <w:spacing w:after="160" w:line="256" w:lineRule="auto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9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2016-01-05T09:29:00Z</cp:lastPrinted>
  <dcterms:created xsi:type="dcterms:W3CDTF">2016-01-05T08:06:00Z</dcterms:created>
  <dcterms:modified xsi:type="dcterms:W3CDTF">2016-01-05T09:31:00Z</dcterms:modified>
</cp:coreProperties>
</file>